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192" w:rsidRPr="00F37192" w:rsidRDefault="00F37192" w:rsidP="00F37192">
      <w:pPr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7"/>
        <w:gridCol w:w="3519"/>
        <w:gridCol w:w="992"/>
        <w:gridCol w:w="1276"/>
        <w:gridCol w:w="844"/>
      </w:tblGrid>
      <w:tr w:rsidR="009C076F" w:rsidTr="009C076F">
        <w:trPr>
          <w:trHeight w:val="428"/>
        </w:trPr>
        <w:tc>
          <w:tcPr>
            <w:tcW w:w="29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</w:tcPr>
          <w:p w:rsidR="00F37192" w:rsidRPr="00F37192" w:rsidRDefault="00F37192" w:rsidP="00F37192">
            <w:pPr>
              <w:rPr>
                <w:b/>
                <w:bCs/>
              </w:rPr>
            </w:pPr>
            <w:r w:rsidRPr="00F37192">
              <w:rPr>
                <w:b/>
                <w:bCs/>
              </w:rPr>
              <w:t>CANTINE MAZZOLA</w:t>
            </w:r>
          </w:p>
        </w:tc>
        <w:tc>
          <w:tcPr>
            <w:tcW w:w="3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</w:tcPr>
          <w:p w:rsidR="00F37192" w:rsidRPr="00F37192" w:rsidRDefault="00F37192" w:rsidP="00F8677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Prodotto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</w:tcPr>
          <w:p w:rsidR="00F37192" w:rsidRPr="00F37192" w:rsidRDefault="00F37192" w:rsidP="00F8677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Annata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</w:tcPr>
          <w:p w:rsidR="00F37192" w:rsidRPr="00F37192" w:rsidRDefault="00F37192" w:rsidP="00F8677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Quantità</w:t>
            </w:r>
          </w:p>
        </w:tc>
        <w:tc>
          <w:tcPr>
            <w:tcW w:w="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</w:tcPr>
          <w:p w:rsidR="00F37192" w:rsidRPr="00F37192" w:rsidRDefault="00F37192" w:rsidP="00F8677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PP</w:t>
            </w:r>
          </w:p>
        </w:tc>
      </w:tr>
      <w:tr w:rsidR="00F37192" w:rsidTr="009C076F">
        <w:tc>
          <w:tcPr>
            <w:tcW w:w="2997" w:type="dxa"/>
            <w:tcBorders>
              <w:top w:val="single" w:sz="18" w:space="0" w:color="auto"/>
            </w:tcBorders>
          </w:tcPr>
          <w:p w:rsidR="00F37192" w:rsidRDefault="00F37192" w:rsidP="00F37192">
            <w:pPr>
              <w:jc w:val="center"/>
            </w:pPr>
            <w:r>
              <w:rPr>
                <w:noProof/>
                <w:lang w:val="lv-LV" w:eastAsia="lv-LV"/>
              </w:rPr>
              <w:drawing>
                <wp:inline distT="0" distB="0" distL="0" distR="0" wp14:anchorId="7B536C98" wp14:editId="4A79F0B0">
                  <wp:extent cx="1764362" cy="846667"/>
                  <wp:effectExtent l="0" t="0" r="1270" b="444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551" cy="861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  <w:tcBorders>
              <w:top w:val="single" w:sz="18" w:space="0" w:color="auto"/>
            </w:tcBorders>
          </w:tcPr>
          <w:p w:rsidR="00F37192" w:rsidRDefault="00F37192" w:rsidP="00F37192">
            <w:pPr>
              <w:rPr>
                <w:rFonts w:asciiTheme="majorHAnsi" w:hAnsiTheme="majorHAnsi" w:cstheme="majorHAnsi"/>
              </w:rPr>
            </w:pPr>
          </w:p>
          <w:p w:rsidR="00F37192" w:rsidRPr="00F37192" w:rsidRDefault="00F37192" w:rsidP="00F37192">
            <w:pPr>
              <w:rPr>
                <w:rFonts w:asciiTheme="majorHAnsi" w:hAnsiTheme="majorHAnsi" w:cstheme="majorHAnsi"/>
              </w:rPr>
            </w:pPr>
            <w:r w:rsidRPr="00F37192">
              <w:rPr>
                <w:rFonts w:asciiTheme="majorHAnsi" w:hAnsiTheme="majorHAnsi" w:cstheme="majorHAnsi"/>
              </w:rPr>
              <w:t>Marche Bianco IGT 100% verdicchio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F37192" w:rsidRDefault="00F37192" w:rsidP="00F37192">
            <w:pPr>
              <w:rPr>
                <w:rFonts w:asciiTheme="majorHAnsi" w:hAnsiTheme="majorHAnsi" w:cstheme="majorHAnsi"/>
              </w:rPr>
            </w:pPr>
          </w:p>
          <w:p w:rsidR="00F37192" w:rsidRPr="00F37192" w:rsidRDefault="00F37192" w:rsidP="00F37192">
            <w:pPr>
              <w:rPr>
                <w:rFonts w:asciiTheme="majorHAnsi" w:hAnsiTheme="majorHAnsi" w:cstheme="majorHAnsi"/>
              </w:rPr>
            </w:pPr>
            <w:r w:rsidRPr="00F37192">
              <w:rPr>
                <w:rFonts w:asciiTheme="majorHAnsi" w:hAnsiTheme="majorHAnsi" w:cstheme="majorHAnsi"/>
              </w:rPr>
              <w:t>2017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F37192" w:rsidRDefault="00F37192" w:rsidP="00F37192">
            <w:pPr>
              <w:rPr>
                <w:rFonts w:asciiTheme="majorHAnsi" w:hAnsiTheme="majorHAnsi" w:cstheme="majorHAnsi"/>
              </w:rPr>
            </w:pPr>
          </w:p>
          <w:p w:rsidR="00F37192" w:rsidRPr="00F37192" w:rsidRDefault="000722B6" w:rsidP="00F371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900</w:t>
            </w:r>
            <w:r w:rsidR="00F37192" w:rsidRPr="00F37192">
              <w:rPr>
                <w:rFonts w:asciiTheme="majorHAnsi" w:hAnsiTheme="majorHAnsi" w:cstheme="majorHAnsi"/>
              </w:rPr>
              <w:t xml:space="preserve"> pz</w:t>
            </w:r>
          </w:p>
        </w:tc>
        <w:tc>
          <w:tcPr>
            <w:tcW w:w="844" w:type="dxa"/>
            <w:tcBorders>
              <w:top w:val="single" w:sz="18" w:space="0" w:color="auto"/>
            </w:tcBorders>
          </w:tcPr>
          <w:p w:rsidR="00F37192" w:rsidRDefault="00F37192" w:rsidP="00F37192">
            <w:pPr>
              <w:rPr>
                <w:rFonts w:asciiTheme="majorHAnsi" w:hAnsiTheme="majorHAnsi" w:cstheme="majorHAnsi"/>
              </w:rPr>
            </w:pPr>
          </w:p>
          <w:p w:rsidR="00F37192" w:rsidRPr="00F37192" w:rsidRDefault="00F37192" w:rsidP="00F37192">
            <w:pPr>
              <w:rPr>
                <w:rFonts w:asciiTheme="majorHAnsi" w:hAnsiTheme="majorHAnsi" w:cstheme="majorHAnsi"/>
              </w:rPr>
            </w:pPr>
            <w:r w:rsidRPr="00F37192">
              <w:rPr>
                <w:rFonts w:asciiTheme="majorHAnsi" w:hAnsiTheme="majorHAnsi" w:cstheme="majorHAnsi"/>
              </w:rPr>
              <w:t>12€</w:t>
            </w:r>
          </w:p>
        </w:tc>
      </w:tr>
      <w:tr w:rsidR="00F37192" w:rsidTr="00F86774">
        <w:trPr>
          <w:gridAfter w:val="4"/>
          <w:wAfter w:w="6631" w:type="dxa"/>
        </w:trPr>
        <w:tc>
          <w:tcPr>
            <w:tcW w:w="2997" w:type="dxa"/>
          </w:tcPr>
          <w:p w:rsidR="00F37192" w:rsidRDefault="00F37192" w:rsidP="00F86774">
            <w:pPr>
              <w:jc w:val="center"/>
            </w:pPr>
            <w:bookmarkStart w:id="0" w:name="_GoBack"/>
            <w:r>
              <w:rPr>
                <w:noProof/>
                <w:lang w:val="lv-LV" w:eastAsia="lv-LV"/>
              </w:rPr>
              <w:drawing>
                <wp:inline distT="0" distB="0" distL="0" distR="0" wp14:anchorId="43137850" wp14:editId="5CFB6FE0">
                  <wp:extent cx="1060830" cy="3043767"/>
                  <wp:effectExtent l="0" t="0" r="0" b="4445"/>
                  <wp:docPr id="2" name="Immagine 2" descr="Immagine che contiene alcool, bottiglia, bevanda, cib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Immagine che contiene alcool, bottiglia, bevanda, cibo&#10;&#10;Descrizione generata automaticament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759" cy="3063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A16CF4" w:rsidRDefault="00A16CF4"/>
    <w:sectPr w:rsidR="00A16C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92"/>
    <w:rsid w:val="000722B6"/>
    <w:rsid w:val="00711442"/>
    <w:rsid w:val="009C076F"/>
    <w:rsid w:val="00A16CF4"/>
    <w:rsid w:val="00F3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1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1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2020-11-10T12:39:00Z</dcterms:created>
  <dcterms:modified xsi:type="dcterms:W3CDTF">2020-11-10T12:39:00Z</dcterms:modified>
</cp:coreProperties>
</file>